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343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F5A769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3C849EE7" w14:textId="77777777" w:rsidR="00CD36CF" w:rsidRDefault="002056F0" w:rsidP="00CC1F3B">
      <w:pPr>
        <w:pStyle w:val="TitlePageBillPrefix"/>
      </w:pPr>
      <w:sdt>
        <w:sdtPr>
          <w:tag w:val="IntroDate"/>
          <w:id w:val="-1236936958"/>
          <w:placeholder>
            <w:docPart w:val="2CA5476D3A694E9B8A4B2CF2E472093F"/>
          </w:placeholder>
          <w:text/>
        </w:sdtPr>
        <w:sdtEndPr/>
        <w:sdtContent>
          <w:r w:rsidR="00AE48A0">
            <w:t>Introduced</w:t>
          </w:r>
        </w:sdtContent>
      </w:sdt>
    </w:p>
    <w:p w14:paraId="46D0DD28" w14:textId="19A7D721" w:rsidR="00CD36CF" w:rsidRDefault="002056F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7CEA00B61D944FD93B595D31B62928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9C9AC3E14BE4DA4897508930AF8B575"/>
          </w:placeholder>
          <w:text/>
        </w:sdtPr>
        <w:sdtEndPr/>
        <w:sdtContent>
          <w:r>
            <w:t>4089</w:t>
          </w:r>
        </w:sdtContent>
      </w:sdt>
    </w:p>
    <w:p w14:paraId="054F9E71" w14:textId="77777777" w:rsidR="002056F0" w:rsidRDefault="00CD36CF" w:rsidP="002056F0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53FBEBD3ACD34AD3B8ADC4B6D9167A33"/>
          </w:placeholder>
          <w:text w:multiLine="1"/>
        </w:sdtPr>
        <w:sdtEndPr/>
        <w:sdtContent>
          <w:r w:rsidR="00D520F1">
            <w:t>Delegate Smith</w:t>
          </w:r>
          <w:r w:rsidR="002056F0">
            <w:br/>
          </w:r>
        </w:sdtContent>
      </w:sdt>
      <w:r w:rsidR="002056F0">
        <w:t>[Introduced January 10, 2024; Referred</w:t>
      </w:r>
    </w:p>
    <w:p w14:paraId="5A7DFF3C" w14:textId="77777777" w:rsidR="002056F0" w:rsidRDefault="002056F0" w:rsidP="002056F0">
      <w:pPr>
        <w:pStyle w:val="References"/>
      </w:pPr>
      <w:r>
        <w:t>to Committee on Government Organization then the Judiciary]</w:t>
      </w:r>
    </w:p>
    <w:p w14:paraId="55C12E2F" w14:textId="2EB584C1" w:rsidR="00CD36CF" w:rsidRDefault="00CD36CF" w:rsidP="00CC1F3B">
      <w:pPr>
        <w:pStyle w:val="Sponsors"/>
      </w:pPr>
    </w:p>
    <w:p w14:paraId="2A049EC5" w14:textId="23CBF879" w:rsidR="00303684" w:rsidRDefault="0000526A" w:rsidP="00CC1F3B">
      <w:pPr>
        <w:pStyle w:val="TitleSection"/>
      </w:pPr>
      <w:r>
        <w:lastRenderedPageBreak/>
        <w:t>A BILL</w:t>
      </w:r>
      <w:r w:rsidR="00D520F1">
        <w:t xml:space="preserve"> to amend and reenact §64-10-1 of the Code of West Virginia, 1931, as amended, relating to authorizing the Division of Labor to promulgate a legislative rule relating to licensing of elevator mechanics, accessibility technicians, and limited technicians and registration of elevator mechanic apprentices.</w:t>
      </w:r>
    </w:p>
    <w:p w14:paraId="0E4BAD2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83DA25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6BCBA1" w14:textId="77777777" w:rsidR="00D520F1" w:rsidRDefault="00D520F1" w:rsidP="00D520F1">
      <w:pPr>
        <w:pStyle w:val="ArticleHeading"/>
        <w:sectPr w:rsidR="00D520F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10. Authorization for Department of commerce to promulgate legislative rules.</w:t>
      </w:r>
    </w:p>
    <w:p w14:paraId="126F8687" w14:textId="77777777" w:rsidR="00D520F1" w:rsidRDefault="00D520F1" w:rsidP="00D520F1">
      <w:pPr>
        <w:pStyle w:val="SectionHeading"/>
        <w:sectPr w:rsidR="00D520F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§64-10-1. Division of Labor.</w:t>
      </w:r>
    </w:p>
    <w:p w14:paraId="3F8A4EF5" w14:textId="5B88B4DE" w:rsidR="008736AA" w:rsidRDefault="00D520F1" w:rsidP="00D520F1">
      <w:pPr>
        <w:pStyle w:val="SectionBody"/>
      </w:pPr>
      <w:r>
        <w:t xml:space="preserve">The legislative rule filed in the State Register on July 27, 2023, authorized under the authority of §21-3C-11 of this code, relating to the Division of Labor (licensing of elevator mechanics, accessibility technicians, and limited technicians and registration of elevator mechanic apprentices, </w:t>
      </w:r>
      <w:hyperlink r:id="rId14" w:history="1">
        <w:r w:rsidRPr="00345CD7">
          <w:rPr>
            <w:rStyle w:val="Hyperlink"/>
            <w:rFonts w:eastAsiaTheme="minorHAnsi"/>
            <w:u w:val="none"/>
          </w:rPr>
          <w:t>42 CSR 21A</w:t>
        </w:r>
      </w:hyperlink>
      <w:r>
        <w:t>), is authorized.</w:t>
      </w:r>
    </w:p>
    <w:p w14:paraId="3803D4F0" w14:textId="77777777" w:rsidR="00C33014" w:rsidRDefault="00C33014" w:rsidP="00CC1F3B">
      <w:pPr>
        <w:pStyle w:val="Note"/>
      </w:pPr>
    </w:p>
    <w:p w14:paraId="060CBD0E" w14:textId="0CC5606D" w:rsidR="006865E9" w:rsidRDefault="00CF1DCA" w:rsidP="00CC1F3B">
      <w:pPr>
        <w:pStyle w:val="Note"/>
      </w:pPr>
      <w:r>
        <w:t xml:space="preserve">NOTE: </w:t>
      </w:r>
      <w:r w:rsidR="00D520F1">
        <w:t>The purpose of this bill is to authorize the Division of Labor to promulgate a legislative rule relating to licensing of elevator mechanics, accessibility technicians, and limited technicians and registration of elevator mechanic apprentices.</w:t>
      </w:r>
    </w:p>
    <w:p w14:paraId="31BD689A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5481" w14:textId="77777777" w:rsidR="00D520F1" w:rsidRPr="00B844FE" w:rsidRDefault="00D520F1" w:rsidP="00B844FE">
      <w:r>
        <w:separator/>
      </w:r>
    </w:p>
  </w:endnote>
  <w:endnote w:type="continuationSeparator" w:id="0">
    <w:p w14:paraId="042D4665" w14:textId="77777777" w:rsidR="00D520F1" w:rsidRPr="00B844FE" w:rsidRDefault="00D520F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418BEB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4596ED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4B2D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E9BF" w14:textId="77777777" w:rsidR="00D520F1" w:rsidRDefault="00D52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29D5B" w14:textId="77777777" w:rsidR="00D520F1" w:rsidRPr="00B844FE" w:rsidRDefault="00D520F1" w:rsidP="00B844FE">
      <w:r>
        <w:separator/>
      </w:r>
    </w:p>
  </w:footnote>
  <w:footnote w:type="continuationSeparator" w:id="0">
    <w:p w14:paraId="3DD6D456" w14:textId="77777777" w:rsidR="00D520F1" w:rsidRPr="00B844FE" w:rsidRDefault="00D520F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5DF3" w14:textId="77777777" w:rsidR="002A0269" w:rsidRPr="00B844FE" w:rsidRDefault="002056F0">
    <w:pPr>
      <w:pStyle w:val="Header"/>
    </w:pPr>
    <w:sdt>
      <w:sdtPr>
        <w:id w:val="-684364211"/>
        <w:placeholder>
          <w:docPart w:val="87CEA00B61D944FD93B595D31B62928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7CEA00B61D944FD93B595D31B62928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030" w14:textId="46207D4C" w:rsidR="00C33014" w:rsidRPr="00686E9A" w:rsidRDefault="00D520F1" w:rsidP="000573A9">
    <w:pPr>
      <w:pStyle w:val="HeaderStyle"/>
      <w:rPr>
        <w:sz w:val="22"/>
        <w:szCs w:val="22"/>
      </w:rPr>
    </w:pPr>
    <w:r>
      <w:rPr>
        <w:sz w:val="22"/>
        <w:szCs w:val="22"/>
      </w:rPr>
      <w:t>42 CSR 21A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D520F1">
          <w:rPr>
            <w:color w:val="auto"/>
          </w:rPr>
          <w:t>2024R2218H 2024R2217S</w:t>
        </w:r>
      </w:sdtContent>
    </w:sdt>
  </w:p>
  <w:p w14:paraId="1C90272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90B9" w14:textId="73C08805" w:rsidR="00D520F1" w:rsidRPr="00686E9A" w:rsidRDefault="00D520F1" w:rsidP="00D520F1">
    <w:pPr>
      <w:pStyle w:val="HeaderStyle"/>
      <w:rPr>
        <w:sz w:val="22"/>
        <w:szCs w:val="22"/>
      </w:rPr>
    </w:pPr>
    <w:r>
      <w:rPr>
        <w:sz w:val="22"/>
        <w:szCs w:val="22"/>
      </w:rPr>
      <w:t>42 CSR 21A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-2101091815"/>
        <w:text/>
      </w:sdtPr>
      <w:sdtEndPr/>
      <w:sdtContent>
        <w:r w:rsidRPr="00D520F1">
          <w:rPr>
            <w:color w:val="auto"/>
          </w:rPr>
          <w:t>2024R2218H 2024R2217S</w:t>
        </w:r>
      </w:sdtContent>
    </w:sdt>
  </w:p>
  <w:p w14:paraId="2DD470C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F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56F0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20F1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4C4CC"/>
  <w15:chartTrackingRefBased/>
  <w15:docId w15:val="{0AD6B790-1366-469C-A248-807DFCFB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D52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42-21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A5476D3A694E9B8A4B2CF2E4720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7E56-7CBF-4446-A3BF-7F57C68DF91E}"/>
      </w:docPartPr>
      <w:docPartBody>
        <w:p w:rsidR="002F26C8" w:rsidRDefault="002F26C8">
          <w:pPr>
            <w:pStyle w:val="2CA5476D3A694E9B8A4B2CF2E472093F"/>
          </w:pPr>
          <w:r w:rsidRPr="00B844FE">
            <w:t>Prefix Text</w:t>
          </w:r>
        </w:p>
      </w:docPartBody>
    </w:docPart>
    <w:docPart>
      <w:docPartPr>
        <w:name w:val="87CEA00B61D944FD93B595D31B629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22137-D197-4A75-ADB8-A1CD7800DC79}"/>
      </w:docPartPr>
      <w:docPartBody>
        <w:p w:rsidR="002F26C8" w:rsidRDefault="002F26C8">
          <w:pPr>
            <w:pStyle w:val="87CEA00B61D944FD93B595D31B629288"/>
          </w:pPr>
          <w:r w:rsidRPr="00B844FE">
            <w:t>[Type here]</w:t>
          </w:r>
        </w:p>
      </w:docPartBody>
    </w:docPart>
    <w:docPart>
      <w:docPartPr>
        <w:name w:val="09C9AC3E14BE4DA4897508930AF8B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EBADC-C21B-42D9-A8FA-F57B9E4D306D}"/>
      </w:docPartPr>
      <w:docPartBody>
        <w:p w:rsidR="002F26C8" w:rsidRDefault="002F26C8">
          <w:pPr>
            <w:pStyle w:val="09C9AC3E14BE4DA4897508930AF8B575"/>
          </w:pPr>
          <w:r w:rsidRPr="00B844FE">
            <w:t>Number</w:t>
          </w:r>
        </w:p>
      </w:docPartBody>
    </w:docPart>
    <w:docPart>
      <w:docPartPr>
        <w:name w:val="53FBEBD3ACD34AD3B8ADC4B6D9167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02B62-57FC-4D57-BA7F-32DE5FA9F0BE}"/>
      </w:docPartPr>
      <w:docPartBody>
        <w:p w:rsidR="002F26C8" w:rsidRDefault="002F26C8">
          <w:pPr>
            <w:pStyle w:val="53FBEBD3ACD34AD3B8ADC4B6D9167A33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C8"/>
    <w:rsid w:val="002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A5476D3A694E9B8A4B2CF2E472093F">
    <w:name w:val="2CA5476D3A694E9B8A4B2CF2E472093F"/>
  </w:style>
  <w:style w:type="paragraph" w:customStyle="1" w:styleId="87CEA00B61D944FD93B595D31B629288">
    <w:name w:val="87CEA00B61D944FD93B595D31B629288"/>
  </w:style>
  <w:style w:type="paragraph" w:customStyle="1" w:styleId="09C9AC3E14BE4DA4897508930AF8B575">
    <w:name w:val="09C9AC3E14BE4DA4897508930AF8B575"/>
  </w:style>
  <w:style w:type="paragraph" w:customStyle="1" w:styleId="53FBEBD3ACD34AD3B8ADC4B6D9167A33">
    <w:name w:val="53FBEBD3ACD34AD3B8ADC4B6D9167A3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18A3DA9092456089BBA0C1F76BE360">
    <w:name w:val="6318A3DA9092456089BBA0C1F76BE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2024-01-08T15:08:00Z</dcterms:created>
  <dcterms:modified xsi:type="dcterms:W3CDTF">2024-01-08T15:08:00Z</dcterms:modified>
</cp:coreProperties>
</file>